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A8" w:rsidRDefault="00B014D8">
      <w:r>
        <w:rPr>
          <w:noProof/>
        </w:rPr>
        <w:drawing>
          <wp:inline distT="0" distB="0" distL="114300" distR="114300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2A8" w:rsidRDefault="00B014D8">
      <w:pPr>
        <w:rPr>
          <w:rFonts w:ascii="宋体" w:eastAsia="宋体" w:hAnsi="宋体" w:cs="宋体"/>
          <w:position w:val="-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2A8" w:rsidRDefault="00B014D8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9422A8" w:rsidRDefault="00B014D8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9422A8" w:rsidRPr="00164135" w:rsidRDefault="00B014D8">
      <w:pPr>
        <w:spacing w:before="400" w:line="219" w:lineRule="auto"/>
        <w:jc w:val="center"/>
        <w:rPr>
          <w:rFonts w:ascii="Times New Roman" w:eastAsia="宋体" w:hAnsi="Times New Roman" w:cs="Times New Roman"/>
          <w:sz w:val="34"/>
          <w:szCs w:val="34"/>
        </w:rPr>
      </w:pPr>
      <w:r w:rsidRPr="00164135">
        <w:rPr>
          <w:rFonts w:ascii="Times New Roman" w:eastAsia="宋体" w:hAnsi="Times New Roman" w:cs="Times New Roman"/>
          <w:sz w:val="28"/>
          <w:szCs w:val="28"/>
        </w:rPr>
        <w:t>eGFP mRNA (N1-Me-Pseudo UTP) Product Inspection Report</w:t>
      </w:r>
      <w:r w:rsidRPr="00164135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46"/>
        <w:gridCol w:w="1408"/>
        <w:gridCol w:w="2682"/>
      </w:tblGrid>
      <w:tr w:rsidR="00B014D8" w:rsidRPr="00164135" w:rsidTr="006D7F27">
        <w:trPr>
          <w:trHeight w:val="500"/>
        </w:trPr>
        <w:tc>
          <w:tcPr>
            <w:tcW w:w="1363" w:type="dxa"/>
            <w:vAlign w:val="center"/>
          </w:tcPr>
          <w:p w:rsidR="00B014D8" w:rsidRPr="00164135" w:rsidRDefault="00B014D8" w:rsidP="006D7F2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16413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Product Name</w:t>
            </w:r>
          </w:p>
        </w:tc>
        <w:tc>
          <w:tcPr>
            <w:tcW w:w="3246" w:type="dxa"/>
            <w:vAlign w:val="center"/>
          </w:tcPr>
          <w:p w:rsidR="00B014D8" w:rsidRPr="00530A08" w:rsidRDefault="00B014D8" w:rsidP="006D7F27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30A08">
              <w:rPr>
                <w:rFonts w:ascii="Times New Roman" w:eastAsia="宋体" w:hAnsi="Times New Roman" w:cs="Times New Roman"/>
              </w:rPr>
              <w:t>eGFP mRNA(N1-Me-Pseudo UTP)</w:t>
            </w:r>
          </w:p>
        </w:tc>
        <w:tc>
          <w:tcPr>
            <w:tcW w:w="1408" w:type="dxa"/>
            <w:vAlign w:val="center"/>
          </w:tcPr>
          <w:p w:rsidR="00B014D8" w:rsidRPr="00164135" w:rsidRDefault="00B014D8" w:rsidP="006D7F2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16413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Manufacturing Date</w:t>
            </w:r>
          </w:p>
        </w:tc>
        <w:tc>
          <w:tcPr>
            <w:tcW w:w="2682" w:type="dxa"/>
            <w:vAlign w:val="center"/>
          </w:tcPr>
          <w:p w:rsidR="00B014D8" w:rsidRPr="00164135" w:rsidRDefault="00B014D8" w:rsidP="006D7F2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B014D8" w:rsidRPr="00164135" w:rsidTr="006D7F27">
        <w:trPr>
          <w:trHeight w:val="500"/>
        </w:trPr>
        <w:tc>
          <w:tcPr>
            <w:tcW w:w="1363" w:type="dxa"/>
            <w:vAlign w:val="center"/>
          </w:tcPr>
          <w:p w:rsidR="00B014D8" w:rsidRPr="00E44B44" w:rsidRDefault="00444687" w:rsidP="006D7F27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44B44">
              <w:rPr>
                <w:rFonts w:ascii="Times New Roman" w:eastAsia="宋体" w:hAnsi="Times New Roman" w:cs="Times New Roman"/>
              </w:rPr>
              <w:t>Cat.No</w:t>
            </w:r>
          </w:p>
        </w:tc>
        <w:tc>
          <w:tcPr>
            <w:tcW w:w="3246" w:type="dxa"/>
            <w:vAlign w:val="center"/>
          </w:tcPr>
          <w:p w:rsidR="00B014D8" w:rsidRPr="00164135" w:rsidRDefault="00B014D8" w:rsidP="006D7F2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08" w:type="dxa"/>
            <w:vAlign w:val="center"/>
          </w:tcPr>
          <w:p w:rsidR="00B014D8" w:rsidRPr="00164135" w:rsidRDefault="00B014D8" w:rsidP="006D7F2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16413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Expiration Date</w:t>
            </w:r>
          </w:p>
        </w:tc>
        <w:tc>
          <w:tcPr>
            <w:tcW w:w="2682" w:type="dxa"/>
            <w:vAlign w:val="center"/>
          </w:tcPr>
          <w:p w:rsidR="00B014D8" w:rsidRPr="00164135" w:rsidRDefault="00B014D8" w:rsidP="006D7F2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B014D8" w:rsidRPr="00164135" w:rsidTr="006D7F27">
        <w:trPr>
          <w:gridAfter w:val="2"/>
          <w:wAfter w:w="4090" w:type="dxa"/>
          <w:trHeight w:val="500"/>
        </w:trPr>
        <w:tc>
          <w:tcPr>
            <w:tcW w:w="1363" w:type="dxa"/>
            <w:vAlign w:val="center"/>
          </w:tcPr>
          <w:p w:rsidR="00B014D8" w:rsidRPr="00164135" w:rsidRDefault="00B014D8" w:rsidP="006D7F2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16413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Specification</w:t>
            </w:r>
          </w:p>
        </w:tc>
        <w:tc>
          <w:tcPr>
            <w:tcW w:w="3246" w:type="dxa"/>
            <w:vAlign w:val="center"/>
          </w:tcPr>
          <w:p w:rsidR="00B014D8" w:rsidRPr="00164135" w:rsidRDefault="00B014D8" w:rsidP="006D7F2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</w:tbl>
    <w:p w:rsidR="009422A8" w:rsidRPr="00164135" w:rsidRDefault="009422A8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9422A8" w:rsidRPr="00164135" w:rsidRDefault="00B014D8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 w:rsidRPr="00164135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Inspection Results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746"/>
        <w:gridCol w:w="1749"/>
      </w:tblGrid>
      <w:tr w:rsidR="009422A8" w:rsidRPr="00164135" w:rsidTr="001615E0">
        <w:trPr>
          <w:trHeight w:val="474"/>
          <w:jc w:val="center"/>
        </w:trPr>
        <w:tc>
          <w:tcPr>
            <w:tcW w:w="2205" w:type="dxa"/>
            <w:vAlign w:val="center"/>
          </w:tcPr>
          <w:p w:rsidR="009422A8" w:rsidRPr="001615E0" w:rsidRDefault="00B014D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1615E0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Items</w:t>
            </w:r>
          </w:p>
        </w:tc>
        <w:tc>
          <w:tcPr>
            <w:tcW w:w="4746" w:type="dxa"/>
            <w:vAlign w:val="center"/>
          </w:tcPr>
          <w:p w:rsidR="009422A8" w:rsidRPr="001615E0" w:rsidRDefault="00B014D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1615E0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Standard Specifications</w:t>
            </w:r>
          </w:p>
        </w:tc>
        <w:tc>
          <w:tcPr>
            <w:tcW w:w="1749" w:type="dxa"/>
            <w:vAlign w:val="center"/>
          </w:tcPr>
          <w:p w:rsidR="009422A8" w:rsidRPr="001615E0" w:rsidRDefault="00B014D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1615E0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Results</w:t>
            </w:r>
          </w:p>
        </w:tc>
      </w:tr>
      <w:tr w:rsidR="009422A8" w:rsidRPr="00164135" w:rsidTr="001615E0">
        <w:trPr>
          <w:trHeight w:val="459"/>
          <w:jc w:val="center"/>
        </w:trPr>
        <w:tc>
          <w:tcPr>
            <w:tcW w:w="2205" w:type="dxa"/>
            <w:vAlign w:val="center"/>
          </w:tcPr>
          <w:p w:rsidR="009422A8" w:rsidRPr="00164135" w:rsidRDefault="00B014D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164135">
              <w:rPr>
                <w:rFonts w:ascii="Times New Roman" w:eastAsia="宋体" w:hAnsi="Times New Roman" w:cs="Times New Roman"/>
                <w:sz w:val="23"/>
                <w:szCs w:val="23"/>
              </w:rPr>
              <w:t>Concentration</w:t>
            </w:r>
          </w:p>
        </w:tc>
        <w:tc>
          <w:tcPr>
            <w:tcW w:w="4746" w:type="dxa"/>
            <w:vAlign w:val="center"/>
          </w:tcPr>
          <w:p w:rsidR="009422A8" w:rsidRPr="00164135" w:rsidRDefault="00B014D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164135">
              <w:rPr>
                <w:rFonts w:ascii="Times New Roman" w:eastAsia="宋体" w:hAnsi="Times New Roman" w:cs="Times New Roman"/>
                <w:sz w:val="23"/>
                <w:szCs w:val="23"/>
              </w:rPr>
              <w:t>1</w:t>
            </w:r>
            <w:r w:rsidR="00AE0C94" w:rsidRPr="00164135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</w:t>
            </w:r>
            <w:r w:rsidRPr="00164135">
              <w:rPr>
                <w:rFonts w:ascii="Times New Roman" w:eastAsia="宋体" w:hAnsi="Times New Roman" w:cs="Times New Roman"/>
                <w:sz w:val="23"/>
                <w:szCs w:val="23"/>
              </w:rPr>
              <w:t>mg/mL</w:t>
            </w:r>
          </w:p>
        </w:tc>
        <w:tc>
          <w:tcPr>
            <w:tcW w:w="1749" w:type="dxa"/>
            <w:vAlign w:val="center"/>
          </w:tcPr>
          <w:p w:rsidR="009422A8" w:rsidRPr="00164135" w:rsidRDefault="00B014D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164135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9422A8" w:rsidRPr="00164135" w:rsidTr="001615E0">
        <w:trPr>
          <w:trHeight w:val="460"/>
          <w:jc w:val="center"/>
        </w:trPr>
        <w:tc>
          <w:tcPr>
            <w:tcW w:w="2205" w:type="dxa"/>
            <w:vAlign w:val="center"/>
          </w:tcPr>
          <w:p w:rsidR="009422A8" w:rsidRPr="00164135" w:rsidRDefault="00B014D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164135">
              <w:rPr>
                <w:rFonts w:ascii="Times New Roman" w:eastAsia="宋体" w:hAnsi="Times New Roman" w:cs="Times New Roman"/>
                <w:sz w:val="23"/>
                <w:szCs w:val="23"/>
              </w:rPr>
              <w:t>Purity</w:t>
            </w:r>
          </w:p>
        </w:tc>
        <w:tc>
          <w:tcPr>
            <w:tcW w:w="4746" w:type="dxa"/>
            <w:vAlign w:val="center"/>
          </w:tcPr>
          <w:p w:rsidR="009422A8" w:rsidRPr="00164135" w:rsidRDefault="00B014D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164135"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≥98%</w:t>
            </w:r>
          </w:p>
        </w:tc>
        <w:tc>
          <w:tcPr>
            <w:tcW w:w="1749" w:type="dxa"/>
            <w:vAlign w:val="center"/>
          </w:tcPr>
          <w:p w:rsidR="009422A8" w:rsidRPr="00164135" w:rsidRDefault="00B014D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164135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  <w:tr w:rsidR="009422A8" w:rsidRPr="00164135" w:rsidTr="001615E0">
        <w:trPr>
          <w:trHeight w:val="460"/>
          <w:jc w:val="center"/>
        </w:trPr>
        <w:tc>
          <w:tcPr>
            <w:tcW w:w="2205" w:type="dxa"/>
            <w:vAlign w:val="center"/>
          </w:tcPr>
          <w:p w:rsidR="009422A8" w:rsidRPr="00164135" w:rsidRDefault="00B014D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164135">
              <w:rPr>
                <w:rFonts w:ascii="Times New Roman" w:eastAsia="宋体" w:hAnsi="Times New Roman" w:cs="Times New Roman"/>
                <w:sz w:val="23"/>
                <w:szCs w:val="23"/>
              </w:rPr>
              <w:t>Absorbance</w:t>
            </w:r>
          </w:p>
        </w:tc>
        <w:tc>
          <w:tcPr>
            <w:tcW w:w="4746" w:type="dxa"/>
            <w:vAlign w:val="center"/>
          </w:tcPr>
          <w:p w:rsidR="009422A8" w:rsidRPr="00530A08" w:rsidRDefault="00B014D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30A08">
              <w:rPr>
                <w:rFonts w:ascii="Times New Roman" w:eastAsia="宋体" w:hAnsi="Times New Roman" w:cs="Times New Roman"/>
                <w:sz w:val="23"/>
                <w:szCs w:val="23"/>
              </w:rPr>
              <w:t>A260/280=1.8–2.2, A260/230=1.8–2.5</w:t>
            </w:r>
          </w:p>
        </w:tc>
        <w:tc>
          <w:tcPr>
            <w:tcW w:w="1749" w:type="dxa"/>
            <w:vAlign w:val="center"/>
          </w:tcPr>
          <w:p w:rsidR="009422A8" w:rsidRPr="00164135" w:rsidRDefault="00B014D8">
            <w:pPr>
              <w:jc w:val="center"/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</w:pPr>
            <w:r w:rsidRPr="00164135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</w:tbl>
    <w:p w:rsidR="009422A8" w:rsidRPr="00164135" w:rsidRDefault="009422A8">
      <w:pPr>
        <w:spacing w:line="52" w:lineRule="exact"/>
        <w:rPr>
          <w:rFonts w:ascii="Times New Roman" w:eastAsia="宋体" w:hAnsi="Times New Roman" w:cs="Times New Roman"/>
        </w:rPr>
      </w:pPr>
    </w:p>
    <w:p w:rsidR="009422A8" w:rsidRPr="00164135" w:rsidRDefault="009422A8">
      <w:pPr>
        <w:spacing w:line="253" w:lineRule="auto"/>
        <w:rPr>
          <w:rFonts w:ascii="Times New Roman" w:eastAsia="宋体" w:hAnsi="Times New Roman" w:cs="Times New Roman"/>
        </w:rPr>
      </w:pPr>
    </w:p>
    <w:p w:rsidR="009422A8" w:rsidRPr="00164135" w:rsidRDefault="009422A8">
      <w:pPr>
        <w:spacing w:line="254" w:lineRule="auto"/>
        <w:rPr>
          <w:rFonts w:ascii="Times New Roman" w:eastAsia="宋体" w:hAnsi="Times New Roman" w:cs="Times New Roman"/>
        </w:rPr>
      </w:pPr>
    </w:p>
    <w:p w:rsidR="009422A8" w:rsidRPr="00164135" w:rsidRDefault="00B014D8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 w:rsidRPr="00164135">
        <w:rPr>
          <w:rFonts w:ascii="Times New Roman" w:eastAsia="宋体" w:hAnsi="Times New Roman" w:cs="Times New Roman"/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135">
        <w:rPr>
          <w:rFonts w:ascii="Times New Roman" w:hAnsi="Times New Roman" w:cs="Times New Roman"/>
        </w:rPr>
        <w:t xml:space="preserve"> </w:t>
      </w:r>
      <w:r w:rsidRPr="00164135">
        <w:rPr>
          <w:rFonts w:ascii="Times New Roman" w:eastAsia="宋体" w:hAnsi="Times New Roman" w:cs="Times New Roman"/>
          <w:sz w:val="23"/>
          <w:szCs w:val="23"/>
        </w:rPr>
        <w:t>Conclusion: Meets Standard Requirements.</w:t>
      </w:r>
    </w:p>
    <w:p w:rsidR="009422A8" w:rsidRPr="00164135" w:rsidRDefault="009422A8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9422A8" w:rsidRPr="00164135" w:rsidRDefault="009422A8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9422A8" w:rsidRPr="00164135" w:rsidRDefault="00B014D8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 w:rsidRPr="001641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148590</wp:posOffset>
                </wp:positionV>
                <wp:extent cx="812800" cy="200660"/>
                <wp:effectExtent l="0" t="0" r="0" b="25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22A8" w:rsidRDefault="00B014D8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Approver</w:t>
                            </w: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6" o:spid="_x0000_s1027" type="#_x0000_t202" style="position:absolute;left:0;text-align:left;margin-left:264pt;margin-top:11.7pt;width:64pt;height:15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" filled="f" stroked="f">
                <v:textbox inset="0,0,0,0">
                  <w:txbxContent>
                    <w:p w:rsidR="009422A8" w:rsidRDefault="00B014D8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Approver</w:t>
                      </w: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164135">
        <w:rPr>
          <w:rFonts w:ascii="Times New Roman" w:hAnsi="Times New Roman" w:cs="Times New Roman"/>
          <w:color w:val="0D0D0D"/>
          <w:shd w:val="clear" w:color="auto" w:fill="FFFFFF"/>
        </w:rPr>
        <w:t xml:space="preserve"> Reviewer</w:t>
      </w:r>
      <w:r w:rsidRPr="00164135"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9422A8" w:rsidRPr="00164135" w:rsidRDefault="009422A8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</w:p>
    <w:p w:rsidR="009422A8" w:rsidRPr="00164135" w:rsidRDefault="009422A8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</w:p>
    <w:p w:rsidR="009422A8" w:rsidRPr="00164135" w:rsidRDefault="00B014D8">
      <w:pPr>
        <w:spacing w:line="289" w:lineRule="auto"/>
        <w:rPr>
          <w:rFonts w:ascii="Times New Roman" w:hAnsi="Times New Roman" w:cs="Times New Roman"/>
        </w:rPr>
      </w:pPr>
      <w:r w:rsidRPr="001641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9422A8" w:rsidRPr="00164135" w:rsidRDefault="009422A8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9422A8" w:rsidRPr="00164135" w:rsidRDefault="00B014D8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r w:rsidRPr="00164135">
        <w:rPr>
          <w:rFonts w:ascii="Times New Roman" w:eastAsia="Times New Roman" w:hAnsi="Times New Roman" w:cs="Times New Roman"/>
          <w:sz w:val="13"/>
          <w:szCs w:val="13"/>
        </w:rPr>
        <w:t>THIS</w:t>
      </w:r>
      <w:r w:rsidRPr="00164135"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 w:rsidRPr="00164135">
        <w:rPr>
          <w:rFonts w:ascii="Times New Roman" w:eastAsia="Times New Roman" w:hAnsi="Times New Roman" w:cs="Times New Roman"/>
          <w:sz w:val="13"/>
          <w:szCs w:val="13"/>
        </w:rPr>
        <w:t>DOCUMENTCONTAINS</w:t>
      </w:r>
      <w:r w:rsidRPr="00164135"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 w:rsidRPr="00164135">
        <w:rPr>
          <w:rFonts w:ascii="Times New Roman" w:eastAsia="Times New Roman" w:hAnsi="Times New Roman" w:cs="Times New Roman"/>
          <w:sz w:val="13"/>
          <w:szCs w:val="13"/>
        </w:rPr>
        <w:t>CONHDENTLNL</w:t>
      </w:r>
      <w:r w:rsidRPr="00164135"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 w:rsidRPr="00164135">
        <w:rPr>
          <w:rFonts w:ascii="Times New Roman" w:eastAsia="Times New Roman" w:hAnsi="Times New Roman" w:cs="Times New Roman"/>
          <w:sz w:val="13"/>
          <w:szCs w:val="13"/>
        </w:rPr>
        <w:t>AND</w:t>
      </w:r>
      <w:r w:rsidRPr="00164135"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 w:rsidRPr="00164135">
        <w:rPr>
          <w:rFonts w:ascii="Times New Roman" w:eastAsia="Times New Roman" w:hAnsi="Times New Roman" w:cs="Times New Roman"/>
          <w:sz w:val="13"/>
          <w:szCs w:val="13"/>
        </w:rPr>
        <w:t>PRO</w:t>
      </w:r>
      <w:r w:rsidRPr="00164135"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 w:rsidRPr="00164135"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 w:rsidRPr="00164135"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 w:rsidRPr="00164135"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 w:rsidRPr="00164135"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 w:rsidRPr="00164135">
        <w:rPr>
          <w:rFonts w:ascii="Times New Roman" w:eastAsia="宋体" w:hAnsi="Times New Roman" w:cs="Times New Roman"/>
          <w:spacing w:val="-1"/>
          <w:sz w:val="13"/>
          <w:szCs w:val="13"/>
        </w:rPr>
        <w:t>F</w:t>
      </w:r>
      <w:r w:rsidRPr="00164135"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 w:rsidRPr="00164135">
        <w:rPr>
          <w:rFonts w:ascii="Times New Roman" w:eastAsia="宋体" w:hAnsi="Times New Roman" w:cs="Times New Roman"/>
          <w:spacing w:val="-1"/>
          <w:sz w:val="13"/>
          <w:szCs w:val="13"/>
        </w:rPr>
        <w:t>EVO</w:t>
      </w:r>
    </w:p>
    <w:p w:rsidR="009422A8" w:rsidRPr="00164135" w:rsidRDefault="00B014D8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164135">
        <w:rPr>
          <w:rFonts w:ascii="Times New Roman" w:eastAsia="Times New Roman" w:hAnsi="Times New Roman" w:cs="Times New Roman"/>
          <w:sz w:val="13"/>
          <w:szCs w:val="13"/>
        </w:rPr>
        <w:t>DO</w:t>
      </w:r>
      <w:r w:rsidRPr="00164135"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 w:rsidRPr="00164135">
        <w:rPr>
          <w:rFonts w:ascii="Times New Roman" w:eastAsia="Times New Roman" w:hAnsi="Times New Roman" w:cs="Times New Roman"/>
          <w:sz w:val="13"/>
          <w:szCs w:val="13"/>
        </w:rPr>
        <w:t>NOT</w:t>
      </w:r>
      <w:r w:rsidRPr="00164135"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 w:rsidRPr="00164135">
        <w:rPr>
          <w:rFonts w:ascii="Times New Roman" w:eastAsia="Times New Roman" w:hAnsi="Times New Roman" w:cs="Times New Roman"/>
          <w:sz w:val="13"/>
          <w:szCs w:val="13"/>
        </w:rPr>
        <w:t>COPY</w:t>
      </w:r>
      <w:r w:rsidRPr="00164135"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 w:rsidRPr="00164135">
        <w:rPr>
          <w:rFonts w:ascii="Times New Roman" w:eastAsia="Times New Roman" w:hAnsi="Times New Roman" w:cs="Times New Roman"/>
          <w:sz w:val="13"/>
          <w:szCs w:val="13"/>
        </w:rPr>
        <w:t>OR</w:t>
      </w:r>
      <w:r w:rsidRPr="00164135"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 w:rsidRPr="00164135">
        <w:rPr>
          <w:rFonts w:ascii="Times New Roman" w:eastAsia="Times New Roman" w:hAnsi="Times New Roman" w:cs="Times New Roman"/>
          <w:sz w:val="13"/>
          <w:szCs w:val="13"/>
        </w:rPr>
        <w:t>DISTRIBUTE</w:t>
      </w:r>
      <w:r w:rsidRPr="00164135"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 w:rsidRPr="00164135">
        <w:rPr>
          <w:rFonts w:ascii="Times New Roman" w:eastAsia="Times New Roman" w:hAnsi="Times New Roman" w:cs="Times New Roman"/>
          <w:sz w:val="13"/>
          <w:szCs w:val="13"/>
        </w:rPr>
        <w:t>WITHOUT</w:t>
      </w:r>
      <w:r w:rsidRPr="00164135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Pr="00164135">
        <w:rPr>
          <w:rFonts w:ascii="Times New Roman" w:eastAsia="Times New Roman" w:hAnsi="Times New Roman" w:cs="Times New Roman"/>
          <w:sz w:val="13"/>
          <w:szCs w:val="13"/>
        </w:rPr>
        <w:t>PR</w:t>
      </w:r>
      <w:r w:rsidRPr="00164135"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 w:rsidRPr="00164135"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 w:rsidRPr="00164135"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 w:rsidRPr="00164135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Pr="00164135"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9422A8" w:rsidRPr="00164135" w:rsidRDefault="00B014D8">
      <w:pPr>
        <w:spacing w:line="160" w:lineRule="exact"/>
        <w:jc w:val="center"/>
        <w:rPr>
          <w:rFonts w:ascii="Times New Roman" w:hAnsi="Times New Roman" w:cs="Times New Roman"/>
        </w:rPr>
      </w:pPr>
      <w:r w:rsidRPr="00164135">
        <w:rPr>
          <w:rFonts w:ascii="Times New Roman" w:eastAsia="宋体" w:hAnsi="Times New Roman" w:cs="Times New Roman"/>
          <w:spacing w:val="1"/>
          <w:sz w:val="13"/>
          <w:szCs w:val="13"/>
        </w:rPr>
        <w:t>本文件包含机密信息且属一沃生物所有，无书面许可禁止</w:t>
      </w:r>
      <w:r w:rsidRPr="00164135">
        <w:rPr>
          <w:rFonts w:ascii="Times New Roman" w:eastAsia="宋体" w:hAnsi="Times New Roman" w:cs="Times New Roman"/>
          <w:sz w:val="13"/>
          <w:szCs w:val="13"/>
        </w:rPr>
        <w:t>复印或分发</w:t>
      </w:r>
    </w:p>
    <w:sectPr w:rsidR="009422A8" w:rsidRPr="00164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C0" w:rsidRDefault="009708C0">
      <w:r>
        <w:separator/>
      </w:r>
    </w:p>
  </w:endnote>
  <w:endnote w:type="continuationSeparator" w:id="0">
    <w:p w:rsidR="009708C0" w:rsidRDefault="0097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C0" w:rsidRDefault="009708C0">
      <w:r>
        <w:separator/>
      </w:r>
    </w:p>
  </w:footnote>
  <w:footnote w:type="continuationSeparator" w:id="0">
    <w:p w:rsidR="009708C0" w:rsidRDefault="00970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ZmE3OTA3ZmEzZWIyZDQxNTAyY2JlNGE1YmNjM2IifQ=="/>
  </w:docVars>
  <w:rsids>
    <w:rsidRoot w:val="345E122F"/>
    <w:rsid w:val="001615E0"/>
    <w:rsid w:val="00164135"/>
    <w:rsid w:val="001B05C3"/>
    <w:rsid w:val="001C163F"/>
    <w:rsid w:val="002C5F78"/>
    <w:rsid w:val="00444687"/>
    <w:rsid w:val="00523B0F"/>
    <w:rsid w:val="00530A08"/>
    <w:rsid w:val="006C3548"/>
    <w:rsid w:val="009422A8"/>
    <w:rsid w:val="009708C0"/>
    <w:rsid w:val="00AE0C94"/>
    <w:rsid w:val="00B014D8"/>
    <w:rsid w:val="00E44B44"/>
    <w:rsid w:val="16B965CB"/>
    <w:rsid w:val="345E122F"/>
    <w:rsid w:val="38741602"/>
    <w:rsid w:val="3FD6465E"/>
    <w:rsid w:val="42A605BD"/>
    <w:rsid w:val="49C03ED1"/>
    <w:rsid w:val="57B46026"/>
    <w:rsid w:val="59AB46E2"/>
    <w:rsid w:val="6020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523B0F"/>
    <w:rPr>
      <w:sz w:val="18"/>
      <w:szCs w:val="18"/>
    </w:rPr>
  </w:style>
  <w:style w:type="character" w:customStyle="1" w:styleId="Char">
    <w:name w:val="批注框文本 Char"/>
    <w:basedOn w:val="a0"/>
    <w:link w:val="a3"/>
    <w:rsid w:val="00523B0F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523B0F"/>
    <w:rPr>
      <w:sz w:val="18"/>
      <w:szCs w:val="18"/>
    </w:rPr>
  </w:style>
  <w:style w:type="character" w:customStyle="1" w:styleId="Char">
    <w:name w:val="批注框文本 Char"/>
    <w:basedOn w:val="a0"/>
    <w:link w:val="a3"/>
    <w:rsid w:val="00523B0F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2024-04-15T01:15:00Z</dcterms:created>
  <dcterms:modified xsi:type="dcterms:W3CDTF">2024-04-15T01:15:00Z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CA82FEE66B2B45518F2B55ECBC2904E5_13</vt:lpwstr>
  </property>
</Properties>
</file>